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5" w:rsidRDefault="00E95035" w:rsidP="00E95035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2378">
        <w:rPr>
          <w:rFonts w:ascii="Times New Roman" w:hAnsi="Times New Roman" w:cs="Times New Roman"/>
          <w:i/>
          <w:sz w:val="28"/>
          <w:szCs w:val="28"/>
        </w:rPr>
        <w:t>Заказчик вправе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самостоятельно изменить должностные обязанности </w:t>
      </w:r>
      <w:r w:rsidRPr="00A0237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ведущего специалиста по закупкам</w:t>
      </w:r>
    </w:p>
    <w:p w:rsidR="00E95035" w:rsidRDefault="00E95035"/>
    <w:p w:rsidR="00E95035" w:rsidRDefault="00E9503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709"/>
        <w:gridCol w:w="5045"/>
      </w:tblGrid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B4677" w:rsidTr="00E824E0">
        <w:tc>
          <w:tcPr>
            <w:tcW w:w="4928" w:type="dxa"/>
            <w:tcBorders>
              <w:bottom w:val="single" w:sz="4" w:space="0" w:color="auto"/>
            </w:tcBorders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bottom w:val="single" w:sz="4" w:space="0" w:color="auto"/>
            </w:tcBorders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77" w:rsidTr="00E824E0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77" w:rsidTr="00E824E0">
        <w:tc>
          <w:tcPr>
            <w:tcW w:w="4928" w:type="dxa"/>
            <w:tcBorders>
              <w:top w:val="single" w:sz="4" w:space="0" w:color="auto"/>
            </w:tcBorders>
          </w:tcPr>
          <w:p w:rsidR="000B4677" w:rsidRPr="00437B17" w:rsidRDefault="000B4677" w:rsidP="00E82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7B17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0B4677" w:rsidRPr="00437B17" w:rsidRDefault="000B4677" w:rsidP="00E82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7B17">
              <w:rPr>
                <w:rFonts w:ascii="Times New Roman" w:hAnsi="Times New Roman" w:cs="Times New Roman"/>
                <w:i/>
                <w:sz w:val="20"/>
                <w:szCs w:val="20"/>
              </w:rPr>
              <w:t>(руководитель организации)</w:t>
            </w:r>
          </w:p>
        </w:tc>
      </w:tr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 /__________________/</w:t>
            </w:r>
          </w:p>
        </w:tc>
      </w:tr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ДОЛЖНОСТНАЯ ИНСТРУКЦИЯ</w:t>
            </w:r>
            <w:r w:rsidRPr="0094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4677" w:rsidRPr="00437B17" w:rsidRDefault="000B4677" w:rsidP="00E8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ведущего </w:t>
            </w:r>
            <w:r w:rsidRPr="00945A2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специалиста по закупкам</w:t>
            </w: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Pr="00437B17" w:rsidRDefault="000B4677" w:rsidP="00E824E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7B1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                         (ФИО)</w:t>
            </w:r>
          </w:p>
        </w:tc>
      </w:tr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 № _________________</w:t>
            </w: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Default="000B4677" w:rsidP="00E9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 20 ___ г.</w:t>
            </w:r>
          </w:p>
        </w:tc>
      </w:tr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77" w:rsidTr="00E824E0">
        <w:tc>
          <w:tcPr>
            <w:tcW w:w="4928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0B4677" w:rsidRDefault="000B4677" w:rsidP="00E82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337" w:rsidRPr="00945A2C" w:rsidRDefault="009B7337" w:rsidP="00945A2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2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9B7337" w:rsidRPr="009B7337" w:rsidRDefault="009B7337" w:rsidP="009B7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37" w:rsidRDefault="00135305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9B7337">
        <w:rPr>
          <w:rFonts w:ascii="Times New Roman" w:hAnsi="Times New Roman" w:cs="Times New Roman"/>
          <w:sz w:val="24"/>
          <w:szCs w:val="24"/>
        </w:rPr>
        <w:t>по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9B7337">
        <w:rPr>
          <w:rFonts w:ascii="Times New Roman" w:hAnsi="Times New Roman" w:cs="Times New Roman"/>
          <w:sz w:val="24"/>
          <w:szCs w:val="24"/>
        </w:rPr>
        <w:t>кам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относится к категории</w:t>
      </w:r>
      <w:r w:rsidR="00D14F8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</w:t>
      </w:r>
      <w:r w:rsidR="00D14F85" w:rsidRPr="00D14F85">
        <w:rPr>
          <w:rFonts w:ascii="Times New Roman" w:hAnsi="Times New Roman" w:cs="Times New Roman"/>
          <w:i/>
          <w:sz w:val="24"/>
          <w:szCs w:val="24"/>
        </w:rPr>
        <w:t>(руководителей, специалистов, служащих)</w:t>
      </w:r>
      <w:r w:rsidR="009B7337" w:rsidRPr="00D14F85">
        <w:rPr>
          <w:rFonts w:ascii="Times New Roman" w:hAnsi="Times New Roman" w:cs="Times New Roman"/>
          <w:i/>
          <w:sz w:val="24"/>
          <w:szCs w:val="24"/>
        </w:rPr>
        <w:t>.</w:t>
      </w:r>
    </w:p>
    <w:p w:rsidR="009B7337" w:rsidRPr="009B7337" w:rsidRDefault="00135305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9B7337">
        <w:rPr>
          <w:rFonts w:ascii="Times New Roman" w:hAnsi="Times New Roman" w:cs="Times New Roman"/>
          <w:sz w:val="24"/>
          <w:szCs w:val="24"/>
        </w:rPr>
        <w:t>по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9B7337">
        <w:rPr>
          <w:rFonts w:ascii="Times New Roman" w:hAnsi="Times New Roman" w:cs="Times New Roman"/>
          <w:sz w:val="24"/>
          <w:szCs w:val="24"/>
        </w:rPr>
        <w:t>кам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</w:t>
      </w:r>
      <w:r w:rsidR="009B7337">
        <w:rPr>
          <w:rFonts w:ascii="Times New Roman" w:hAnsi="Times New Roman" w:cs="Times New Roman"/>
          <w:sz w:val="24"/>
          <w:szCs w:val="24"/>
        </w:rPr>
        <w:t xml:space="preserve"> </w:t>
      </w:r>
      <w:r w:rsidR="005B6B21">
        <w:rPr>
          <w:rFonts w:ascii="Times New Roman" w:hAnsi="Times New Roman" w:cs="Times New Roman"/>
          <w:sz w:val="24"/>
          <w:szCs w:val="24"/>
        </w:rPr>
        <w:t>руководителя организации.</w:t>
      </w:r>
    </w:p>
    <w:p w:rsidR="009B7337" w:rsidRDefault="00135305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9B7337">
        <w:rPr>
          <w:rFonts w:ascii="Times New Roman" w:hAnsi="Times New Roman" w:cs="Times New Roman"/>
          <w:sz w:val="24"/>
          <w:szCs w:val="24"/>
        </w:rPr>
        <w:t>по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</w:t>
      </w:r>
      <w:r w:rsidR="009B7337">
        <w:rPr>
          <w:rFonts w:ascii="Times New Roman" w:hAnsi="Times New Roman" w:cs="Times New Roman"/>
          <w:sz w:val="24"/>
          <w:szCs w:val="24"/>
        </w:rPr>
        <w:t>з</w:t>
      </w:r>
      <w:r w:rsidR="009B7337" w:rsidRPr="009B7337">
        <w:rPr>
          <w:rFonts w:ascii="Times New Roman" w:hAnsi="Times New Roman" w:cs="Times New Roman"/>
          <w:sz w:val="24"/>
          <w:szCs w:val="24"/>
        </w:rPr>
        <w:t>акуп</w:t>
      </w:r>
      <w:r w:rsidR="009B7337">
        <w:rPr>
          <w:rFonts w:ascii="Times New Roman" w:hAnsi="Times New Roman" w:cs="Times New Roman"/>
          <w:sz w:val="24"/>
          <w:szCs w:val="24"/>
        </w:rPr>
        <w:t>кам</w:t>
      </w:r>
      <w:r w:rsidR="009B7337" w:rsidRPr="009B7337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</w:t>
      </w:r>
      <w:r w:rsidR="009B733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Start"/>
      <w:r w:rsidR="00D902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7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337" w:rsidRDefault="009B7337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37">
        <w:rPr>
          <w:rFonts w:ascii="Times New Roman" w:hAnsi="Times New Roman" w:cs="Times New Roman"/>
          <w:sz w:val="24"/>
          <w:szCs w:val="24"/>
        </w:rPr>
        <w:t xml:space="preserve">На время отсутствия </w:t>
      </w:r>
      <w:r w:rsidR="00135305">
        <w:rPr>
          <w:rFonts w:ascii="Times New Roman" w:hAnsi="Times New Roman" w:cs="Times New Roman"/>
          <w:sz w:val="24"/>
          <w:szCs w:val="24"/>
        </w:rPr>
        <w:t>ведущего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Pr="009B7337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B7337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 xml:space="preserve">кам </w:t>
      </w:r>
      <w:r w:rsidRPr="009B7337">
        <w:rPr>
          <w:rFonts w:ascii="Times New Roman" w:hAnsi="Times New Roman" w:cs="Times New Roman"/>
          <w:sz w:val="24"/>
          <w:szCs w:val="24"/>
        </w:rPr>
        <w:t>его права и обязанности переходят к другому должностному лицу, о чем объявляется в приказе по организации.</w:t>
      </w:r>
    </w:p>
    <w:p w:rsidR="009B7337" w:rsidRPr="008223D5" w:rsidRDefault="009B7337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D5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135305">
        <w:rPr>
          <w:rFonts w:ascii="Times New Roman" w:hAnsi="Times New Roman" w:cs="Times New Roman"/>
          <w:sz w:val="24"/>
          <w:szCs w:val="24"/>
        </w:rPr>
        <w:t>ведущего</w:t>
      </w:r>
      <w:r w:rsidR="008223D5" w:rsidRPr="008223D5">
        <w:rPr>
          <w:rFonts w:ascii="Times New Roman" w:hAnsi="Times New Roman" w:cs="Times New Roman"/>
          <w:sz w:val="24"/>
          <w:szCs w:val="24"/>
        </w:rPr>
        <w:t xml:space="preserve"> </w:t>
      </w:r>
      <w:r w:rsidRPr="008223D5">
        <w:rPr>
          <w:rFonts w:ascii="Times New Roman" w:hAnsi="Times New Roman" w:cs="Times New Roman"/>
          <w:sz w:val="24"/>
          <w:szCs w:val="24"/>
        </w:rPr>
        <w:t xml:space="preserve">специалиста по закупкам назначается лицо, отвечающее следующим требованиям: </w:t>
      </w:r>
      <w:r w:rsidR="00662DBB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8223D5" w:rsidRPr="008223D5">
        <w:rPr>
          <w:rFonts w:ascii="Times New Roman" w:hAnsi="Times New Roman" w:cs="Times New Roman"/>
          <w:sz w:val="24"/>
          <w:szCs w:val="24"/>
        </w:rPr>
        <w:t>высше</w:t>
      </w:r>
      <w:r w:rsidR="00662DBB">
        <w:rPr>
          <w:rFonts w:ascii="Times New Roman" w:hAnsi="Times New Roman" w:cs="Times New Roman"/>
          <w:sz w:val="24"/>
          <w:szCs w:val="24"/>
        </w:rPr>
        <w:t>го</w:t>
      </w:r>
      <w:r w:rsidR="008223D5" w:rsidRPr="008223D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62DBB">
        <w:rPr>
          <w:rFonts w:ascii="Times New Roman" w:hAnsi="Times New Roman" w:cs="Times New Roman"/>
          <w:sz w:val="24"/>
          <w:szCs w:val="24"/>
        </w:rPr>
        <w:t>я</w:t>
      </w:r>
      <w:r w:rsidR="008223D5" w:rsidRPr="008223D5">
        <w:rPr>
          <w:rFonts w:ascii="Times New Roman" w:hAnsi="Times New Roman" w:cs="Times New Roman"/>
          <w:sz w:val="24"/>
          <w:szCs w:val="24"/>
        </w:rPr>
        <w:t xml:space="preserve"> (</w:t>
      </w:r>
      <w:r w:rsidR="00135305" w:rsidRPr="00B60A2A">
        <w:rPr>
          <w:rFonts w:ascii="Times New Roman" w:hAnsi="Times New Roman" w:cs="Times New Roman"/>
          <w:sz w:val="24"/>
          <w:szCs w:val="24"/>
        </w:rPr>
        <w:t>специалитет, магистратура</w:t>
      </w:r>
      <w:r w:rsidR="008223D5" w:rsidRPr="008223D5">
        <w:rPr>
          <w:rFonts w:ascii="Times New Roman" w:hAnsi="Times New Roman" w:cs="Times New Roman"/>
          <w:sz w:val="24"/>
          <w:szCs w:val="24"/>
        </w:rPr>
        <w:t xml:space="preserve">) и </w:t>
      </w:r>
      <w:r w:rsidR="00135305">
        <w:rPr>
          <w:rFonts w:ascii="Times New Roman" w:hAnsi="Times New Roman" w:cs="Times New Roman"/>
          <w:sz w:val="24"/>
          <w:szCs w:val="24"/>
        </w:rPr>
        <w:t>дополнительно</w:t>
      </w:r>
      <w:r w:rsidR="00662DBB">
        <w:rPr>
          <w:rFonts w:ascii="Times New Roman" w:hAnsi="Times New Roman" w:cs="Times New Roman"/>
          <w:sz w:val="24"/>
          <w:szCs w:val="24"/>
        </w:rPr>
        <w:t>го</w:t>
      </w:r>
      <w:r w:rsidR="00135305">
        <w:rPr>
          <w:rFonts w:ascii="Times New Roman" w:hAnsi="Times New Roman" w:cs="Times New Roman"/>
          <w:sz w:val="24"/>
          <w:szCs w:val="24"/>
        </w:rPr>
        <w:t xml:space="preserve"> </w:t>
      </w:r>
      <w:r w:rsidR="00135305" w:rsidRPr="00B60A2A">
        <w:rPr>
          <w:rFonts w:ascii="Times New Roman" w:hAnsi="Times New Roman" w:cs="Times New Roman"/>
          <w:sz w:val="24"/>
          <w:szCs w:val="24"/>
        </w:rPr>
        <w:t>профессионально</w:t>
      </w:r>
      <w:r w:rsidR="00662DBB">
        <w:rPr>
          <w:rFonts w:ascii="Times New Roman" w:hAnsi="Times New Roman" w:cs="Times New Roman"/>
          <w:sz w:val="24"/>
          <w:szCs w:val="24"/>
        </w:rPr>
        <w:t>го</w:t>
      </w:r>
      <w:r w:rsidR="00135305" w:rsidRPr="00B60A2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62DBB">
        <w:rPr>
          <w:rFonts w:ascii="Times New Roman" w:hAnsi="Times New Roman" w:cs="Times New Roman"/>
          <w:sz w:val="24"/>
          <w:szCs w:val="24"/>
        </w:rPr>
        <w:t>я</w:t>
      </w:r>
      <w:r w:rsidR="00135305" w:rsidRPr="00B60A2A">
        <w:rPr>
          <w:rFonts w:ascii="Times New Roman" w:hAnsi="Times New Roman" w:cs="Times New Roman"/>
          <w:sz w:val="24"/>
          <w:szCs w:val="24"/>
        </w:rPr>
        <w:t xml:space="preserve"> - программы повышения квалификации</w:t>
      </w:r>
      <w:r w:rsidR="00135305">
        <w:rPr>
          <w:rFonts w:ascii="Times New Roman" w:hAnsi="Times New Roman" w:cs="Times New Roman"/>
          <w:sz w:val="24"/>
          <w:szCs w:val="24"/>
        </w:rPr>
        <w:t xml:space="preserve"> </w:t>
      </w:r>
      <w:r w:rsidR="00135305" w:rsidRPr="00B60A2A">
        <w:rPr>
          <w:rFonts w:ascii="Times New Roman" w:hAnsi="Times New Roman" w:cs="Times New Roman"/>
          <w:sz w:val="24"/>
          <w:szCs w:val="24"/>
        </w:rPr>
        <w:t>/</w:t>
      </w:r>
      <w:r w:rsidR="00135305">
        <w:rPr>
          <w:rFonts w:ascii="Times New Roman" w:hAnsi="Times New Roman" w:cs="Times New Roman"/>
          <w:sz w:val="24"/>
          <w:szCs w:val="24"/>
        </w:rPr>
        <w:t xml:space="preserve"> </w:t>
      </w:r>
      <w:r w:rsidR="00135305" w:rsidRPr="00B60A2A">
        <w:rPr>
          <w:rFonts w:ascii="Times New Roman" w:hAnsi="Times New Roman" w:cs="Times New Roman"/>
          <w:sz w:val="24"/>
          <w:szCs w:val="24"/>
        </w:rPr>
        <w:t>или программы профессиональной переподготовки в сфере закупок</w:t>
      </w:r>
      <w:r w:rsidR="008223D5">
        <w:rPr>
          <w:rFonts w:ascii="Times New Roman" w:hAnsi="Times New Roman" w:cs="Times New Roman"/>
          <w:sz w:val="24"/>
          <w:szCs w:val="24"/>
        </w:rPr>
        <w:t xml:space="preserve">, стаж работы в сфере закупок – не менее </w:t>
      </w:r>
      <w:r w:rsidR="00135305">
        <w:rPr>
          <w:rFonts w:ascii="Times New Roman" w:hAnsi="Times New Roman" w:cs="Times New Roman"/>
          <w:sz w:val="24"/>
          <w:szCs w:val="24"/>
        </w:rPr>
        <w:t>четырех</w:t>
      </w:r>
      <w:r w:rsidR="008223D5">
        <w:rPr>
          <w:rFonts w:ascii="Times New Roman" w:hAnsi="Times New Roman" w:cs="Times New Roman"/>
          <w:sz w:val="24"/>
          <w:szCs w:val="24"/>
        </w:rPr>
        <w:t xml:space="preserve"> лет</w:t>
      </w:r>
      <w:r w:rsidR="00662DBB">
        <w:rPr>
          <w:rFonts w:ascii="Times New Roman" w:hAnsi="Times New Roman" w:cs="Times New Roman"/>
          <w:sz w:val="24"/>
          <w:szCs w:val="24"/>
        </w:rPr>
        <w:t>.</w:t>
      </w:r>
    </w:p>
    <w:p w:rsidR="006C62F5" w:rsidRPr="00886632" w:rsidRDefault="00135305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="006C62F5" w:rsidRPr="00886632">
        <w:rPr>
          <w:rFonts w:ascii="Times New Roman" w:hAnsi="Times New Roman" w:cs="Times New Roman"/>
          <w:sz w:val="24"/>
          <w:szCs w:val="24"/>
        </w:rPr>
        <w:t>пециалист по закупкам должен знать: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 Федерации и нормативных правовых актов, регулирующих деятельность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Основы гражданского, бюджетного, земельного, трудового и административного законодательства в части применения к закупкам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Основы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Основы бухгалтерского учета в части применения к закупкам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Основы статистики в части применения к закупкам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Особенности составления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Особенности ценообразования на рынке (по направлениям)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3D5" w:rsidRDefault="008223D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 xml:space="preserve">Порядок установления </w:t>
      </w:r>
      <w:proofErr w:type="spellStart"/>
      <w:r w:rsidRPr="00B60A2A">
        <w:rPr>
          <w:rFonts w:ascii="Times New Roman" w:hAnsi="Times New Roman" w:cs="Times New Roman"/>
          <w:sz w:val="24"/>
          <w:szCs w:val="24"/>
        </w:rPr>
        <w:t>ценообразующих</w:t>
      </w:r>
      <w:proofErr w:type="spellEnd"/>
      <w:r w:rsidRPr="00B60A2A">
        <w:rPr>
          <w:rFonts w:ascii="Times New Roman" w:hAnsi="Times New Roman" w:cs="Times New Roman"/>
          <w:sz w:val="24"/>
          <w:szCs w:val="24"/>
        </w:rPr>
        <w:t xml:space="preserve"> факторов и выявления качественных характеристик, влияющих на стоимость товаров, работ, услуг (по направлениям)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3D5" w:rsidRDefault="008223D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Экономические основы ценообразования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Правоприменительная практика </w:t>
      </w:r>
      <w:r w:rsidRPr="00B60A2A">
        <w:rPr>
          <w:rFonts w:ascii="Times New Roman" w:hAnsi="Times New Roman" w:cs="Times New Roman"/>
          <w:sz w:val="24"/>
          <w:szCs w:val="24"/>
        </w:rPr>
        <w:t>в сфере логистики и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Методология проведения проверки (экспертизы) закупочной процедуры и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Методология проведения экспертизы соответствия результатов, предусмотренных контрактом, условиям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Порядок составления документа в виде заключения по результатам проверки (экспертизы) закупочной процедуры и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Особенности подготовки документов для претензионной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Этика делового общения и правила ведения переговоров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62F5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Дисциплина труда и внутренний трудовой распорядок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4CC" w:rsidRDefault="006C62F5" w:rsidP="00E95035">
      <w:pPr>
        <w:pStyle w:val="a3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Требования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CC" w:rsidRPr="00886632" w:rsidRDefault="00135305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8223D5">
        <w:rPr>
          <w:rFonts w:ascii="Times New Roman" w:hAnsi="Times New Roman" w:cs="Times New Roman"/>
          <w:sz w:val="24"/>
          <w:szCs w:val="24"/>
        </w:rPr>
        <w:t xml:space="preserve"> с</w:t>
      </w:r>
      <w:r w:rsidR="005574CC" w:rsidRPr="00886632">
        <w:rPr>
          <w:rFonts w:ascii="Times New Roman" w:hAnsi="Times New Roman" w:cs="Times New Roman"/>
          <w:sz w:val="24"/>
          <w:szCs w:val="24"/>
        </w:rPr>
        <w:t>пециалист по закупкам должен уметь:</w:t>
      </w:r>
    </w:p>
    <w:p w:rsidR="00104B2B" w:rsidRDefault="005574CC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5305" w:rsidRPr="00B60A2A">
        <w:rPr>
          <w:rFonts w:ascii="Times New Roman" w:hAnsi="Times New Roman" w:cs="Times New Roman"/>
          <w:sz w:val="24"/>
          <w:szCs w:val="24"/>
        </w:rPr>
        <w:t>Использовать вычислительную и иную вспомогательную технику, средства связи и коммуникаций</w:t>
      </w:r>
      <w:r w:rsidR="00135305"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Вести переговоры, анализировать данные о ходе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Организовывать и проводить процедуры привлечения экспертов, экспертных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135305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477" w:rsidRPr="00B60A2A">
        <w:rPr>
          <w:rFonts w:ascii="Times New Roman" w:hAnsi="Times New Roman" w:cs="Times New Roman"/>
          <w:sz w:val="24"/>
          <w:szCs w:val="24"/>
        </w:rPr>
        <w:t>Применять меры ответственности и совершать иные действия в случае нарушения поставщиком (подрядчиком, исполнителем) условий контракта</w:t>
      </w:r>
      <w:r w:rsidR="00D91477">
        <w:rPr>
          <w:rFonts w:ascii="Times New Roman" w:hAnsi="Times New Roman" w:cs="Times New Roman"/>
          <w:sz w:val="24"/>
          <w:szCs w:val="24"/>
        </w:rPr>
        <w:t>;</w:t>
      </w:r>
    </w:p>
    <w:p w:rsidR="00D91477" w:rsidRDefault="00D91477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Производить проверку соответствия фактов и данных при предоставлении (предъявлении) результатов, предусмотренных контрактом, условиям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477" w:rsidRDefault="00D91477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Привлекать сторонних экспертов или экспертные организации для экспертизы (проверки) соответствия результатов, предусмотренных контрактом, условиям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305" w:rsidRDefault="00D91477" w:rsidP="00E95035">
      <w:pPr>
        <w:pStyle w:val="a3"/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A2A">
        <w:rPr>
          <w:rFonts w:ascii="Times New Roman" w:hAnsi="Times New Roman" w:cs="Times New Roman"/>
          <w:sz w:val="24"/>
          <w:szCs w:val="24"/>
        </w:rPr>
        <w:t>Составлять и оформлять по результатам проверки документ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4CC" w:rsidRPr="005574CC" w:rsidRDefault="00D91477" w:rsidP="00E95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104B2B">
        <w:rPr>
          <w:rFonts w:ascii="Times New Roman" w:hAnsi="Times New Roman" w:cs="Times New Roman"/>
          <w:sz w:val="24"/>
          <w:szCs w:val="24"/>
        </w:rPr>
        <w:t xml:space="preserve"> с</w:t>
      </w:r>
      <w:r w:rsidR="005574CC" w:rsidRPr="00886632">
        <w:rPr>
          <w:rFonts w:ascii="Times New Roman" w:hAnsi="Times New Roman" w:cs="Times New Roman"/>
          <w:sz w:val="24"/>
          <w:szCs w:val="24"/>
        </w:rPr>
        <w:t>пециалист по закупкам руководствуется в своей деятельности:</w:t>
      </w:r>
      <w:r w:rsidR="005574CC">
        <w:rPr>
          <w:rFonts w:ascii="Times New Roman" w:hAnsi="Times New Roman" w:cs="Times New Roman"/>
          <w:sz w:val="24"/>
          <w:szCs w:val="24"/>
        </w:rPr>
        <w:t xml:space="preserve"> </w:t>
      </w:r>
      <w:r w:rsidR="005574CC" w:rsidRPr="00945A2C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Конституцией Российской Федерации</w:t>
      </w:r>
      <w:r w:rsidR="005574CC" w:rsidRPr="00B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74CC" w:rsidRPr="00B60A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574CC" w:rsidRPr="00945A2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05.04.2013 </w:t>
      </w:r>
      <w:r w:rsidR="005574C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574CC" w:rsidRPr="00945A2C">
        <w:rPr>
          <w:rFonts w:ascii="Times New Roman" w:hAnsi="Times New Roman" w:cs="Times New Roman"/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5574CC" w:rsidRPr="00B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положением (ре</w:t>
      </w:r>
      <w:r w:rsidR="0055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гламентом) о контрактной службе</w:t>
      </w:r>
      <w:r w:rsidR="005574CC" w:rsidRPr="00B6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7337" w:rsidRDefault="009B7337" w:rsidP="005574C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A2C" w:rsidRDefault="00945A2C" w:rsidP="00945A2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A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3E09EB" w:rsidRPr="00945A2C" w:rsidRDefault="003E09EB" w:rsidP="003E09E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7337" w:rsidRDefault="00D91477" w:rsidP="00E9503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104B2B">
        <w:rPr>
          <w:rFonts w:ascii="Times New Roman" w:hAnsi="Times New Roman" w:cs="Times New Roman"/>
          <w:sz w:val="24"/>
          <w:szCs w:val="24"/>
        </w:rPr>
        <w:t xml:space="preserve"> с</w:t>
      </w:r>
      <w:r w:rsidR="003E09EB">
        <w:rPr>
          <w:rFonts w:ascii="Times New Roman" w:hAnsi="Times New Roman" w:cs="Times New Roman"/>
          <w:sz w:val="24"/>
          <w:szCs w:val="24"/>
        </w:rPr>
        <w:t>пециалист по закупкам выполняет следующие должностные обязанности:</w:t>
      </w:r>
    </w:p>
    <w:p w:rsidR="00945A2C" w:rsidRPr="006E3B60" w:rsidRDefault="00DC669C" w:rsidP="00E95035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B60">
        <w:rPr>
          <w:rFonts w:ascii="Times New Roman" w:hAnsi="Times New Roman" w:cs="Times New Roman"/>
          <w:i/>
          <w:sz w:val="24"/>
          <w:szCs w:val="24"/>
        </w:rPr>
        <w:t>Проверка соблюдений условий контракта</w:t>
      </w:r>
      <w:r w:rsidR="003E09EB" w:rsidRPr="006E3B60">
        <w:rPr>
          <w:rFonts w:ascii="Times New Roman" w:hAnsi="Times New Roman" w:cs="Times New Roman"/>
          <w:i/>
          <w:sz w:val="24"/>
          <w:szCs w:val="24"/>
        </w:rPr>
        <w:t>:</w:t>
      </w:r>
    </w:p>
    <w:p w:rsidR="003E09EB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DC669C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</w:t>
      </w:r>
    </w:p>
    <w:p w:rsidR="00DC669C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Организация процедуры приемки отдельных этапов исполнения контракта и создание приемочной комиссии</w:t>
      </w:r>
    </w:p>
    <w:p w:rsidR="00DC669C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</w:p>
    <w:p w:rsidR="00DC669C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изменении, расторжении контракта</w:t>
      </w:r>
    </w:p>
    <w:p w:rsidR="00DC669C" w:rsidRDefault="00DC669C" w:rsidP="00E95035">
      <w:pPr>
        <w:pStyle w:val="a3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</w:r>
    </w:p>
    <w:p w:rsidR="003E09EB" w:rsidRPr="006E3B60" w:rsidRDefault="00DC669C" w:rsidP="00E95035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3B60">
        <w:rPr>
          <w:rFonts w:ascii="Times New Roman" w:hAnsi="Times New Roman" w:cs="Times New Roman"/>
          <w:i/>
          <w:sz w:val="24"/>
          <w:szCs w:val="24"/>
        </w:rPr>
        <w:t>Проверка качества представленных товаров, работ, услуг</w:t>
      </w:r>
      <w:r w:rsidR="003E09EB" w:rsidRPr="006E3B60">
        <w:rPr>
          <w:rFonts w:ascii="Times New Roman" w:hAnsi="Times New Roman" w:cs="Times New Roman"/>
          <w:i/>
          <w:sz w:val="24"/>
          <w:szCs w:val="24"/>
        </w:rPr>
        <w:t>:</w:t>
      </w:r>
    </w:p>
    <w:p w:rsidR="001538B0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Осуществление проверки соответствия результатов, предусмотренных контрактом, условиям контракта</w:t>
      </w:r>
    </w:p>
    <w:p w:rsidR="00DC669C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Осуществление проверки соответствия фактов и данных при предоставлении (предъявлении) результатов, предусмотренных контрактом, условиям контракта</w:t>
      </w:r>
    </w:p>
    <w:p w:rsidR="00DC669C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</w:r>
    </w:p>
    <w:p w:rsidR="00DC669C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</w:t>
      </w:r>
    </w:p>
    <w:p w:rsidR="00DC669C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Осуществление подготовки материалов для рассмотрения дел об обжаловании действий (бездействия) заказчика и для выполнения претензионной работы</w:t>
      </w:r>
    </w:p>
    <w:p w:rsidR="00DC669C" w:rsidRDefault="00DC669C" w:rsidP="00E95035">
      <w:pPr>
        <w:pStyle w:val="a3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60A2A">
        <w:rPr>
          <w:rFonts w:ascii="Times New Roman" w:hAnsi="Times New Roman" w:cs="Times New Roman"/>
          <w:sz w:val="24"/>
          <w:szCs w:val="24"/>
        </w:rPr>
        <w:t>Составление и оформление по результатам проверки документа</w:t>
      </w:r>
    </w:p>
    <w:p w:rsidR="00DC669C" w:rsidRDefault="00DC669C" w:rsidP="003336B4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4D59E2" w:rsidRPr="004D59E2" w:rsidRDefault="004D59E2" w:rsidP="003336B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9E2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4D59E2" w:rsidRDefault="004D59E2" w:rsidP="00770EE1">
      <w:pPr>
        <w:pStyle w:val="a5"/>
        <w:spacing w:before="0" w:beforeAutospacing="0" w:after="0" w:afterAutospacing="0"/>
        <w:ind w:left="426"/>
        <w:rPr>
          <w:rFonts w:ascii="Arial" w:hAnsi="Arial" w:cs="Arial"/>
          <w:color w:val="3C3C3C"/>
          <w:sz w:val="18"/>
          <w:szCs w:val="18"/>
        </w:rPr>
      </w:pPr>
    </w:p>
    <w:p w:rsidR="004D59E2" w:rsidRDefault="00DC669C" w:rsidP="00E95035">
      <w:pPr>
        <w:pStyle w:val="a5"/>
        <w:spacing w:before="0" w:beforeAutospacing="0" w:after="0" w:afterAutospacing="0"/>
        <w:ind w:left="426"/>
        <w:jc w:val="both"/>
      </w:pPr>
      <w:r>
        <w:t>Ведущий</w:t>
      </w:r>
      <w:r w:rsidR="001538B0">
        <w:t xml:space="preserve"> с</w:t>
      </w:r>
      <w:r w:rsidR="004D59E2" w:rsidRPr="004D59E2">
        <w:t>пециалист по закупкам имеет право:</w:t>
      </w:r>
    </w:p>
    <w:p w:rsidR="004D59E2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 xml:space="preserve">Знакомиться с проектами решений руководства </w:t>
      </w:r>
      <w:r>
        <w:t>организации</w:t>
      </w:r>
      <w:r w:rsidRPr="004D59E2">
        <w:t>, касающимися его деятельности.</w:t>
      </w:r>
    </w:p>
    <w:p w:rsidR="004D59E2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 xml:space="preserve">Представлять руководству предложения по совершенствованию своей работы и работы </w:t>
      </w:r>
      <w:r w:rsidR="001538B0">
        <w:t>организации</w:t>
      </w:r>
      <w:r w:rsidRPr="004D59E2">
        <w:t>.</w:t>
      </w:r>
    </w:p>
    <w:p w:rsidR="004D59E2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>Сообщать своему непосредственному руководителю о</w:t>
      </w:r>
      <w:r w:rsidR="00AD1D97">
        <w:t>бо</w:t>
      </w:r>
      <w:r w:rsidRPr="004D59E2">
        <w:t xml:space="preserve"> всех выявленных в процессе своей деятельности недостатках и вносить предложения по их устранению.</w:t>
      </w:r>
    </w:p>
    <w:p w:rsidR="004D59E2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 xml:space="preserve">Запрашивать лично или по поручению руководства </w:t>
      </w:r>
      <w:r>
        <w:t>организации</w:t>
      </w:r>
      <w:r w:rsidRPr="004D59E2">
        <w:t xml:space="preserve">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4D59E2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 xml:space="preserve">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</w:t>
      </w:r>
      <w:r>
        <w:t>организации</w:t>
      </w:r>
      <w:r w:rsidRPr="004D59E2">
        <w:t>.</w:t>
      </w:r>
    </w:p>
    <w:p w:rsidR="00770EE1" w:rsidRDefault="004D59E2" w:rsidP="00E95035">
      <w:pPr>
        <w:pStyle w:val="a5"/>
        <w:numPr>
          <w:ilvl w:val="0"/>
          <w:numId w:val="8"/>
        </w:numPr>
        <w:spacing w:before="0" w:beforeAutospacing="0" w:after="0" w:afterAutospacing="0"/>
        <w:ind w:left="709" w:hanging="283"/>
        <w:jc w:val="both"/>
      </w:pPr>
      <w:r w:rsidRPr="004D59E2">
        <w:t>Принимать решения в пределах своей компетенции.</w:t>
      </w:r>
    </w:p>
    <w:p w:rsidR="00770EE1" w:rsidRDefault="00770EE1" w:rsidP="00770EE1">
      <w:pPr>
        <w:pStyle w:val="a5"/>
        <w:spacing w:before="0" w:beforeAutospacing="0" w:after="0" w:afterAutospacing="0"/>
        <w:ind w:left="709"/>
      </w:pPr>
    </w:p>
    <w:p w:rsidR="004D59E2" w:rsidRDefault="003336B4" w:rsidP="00770EE1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Ответственность </w:t>
      </w:r>
    </w:p>
    <w:p w:rsidR="003336B4" w:rsidRDefault="003336B4" w:rsidP="003336B4">
      <w:pPr>
        <w:pStyle w:val="a5"/>
        <w:spacing w:before="0" w:beforeAutospacing="0" w:after="0" w:afterAutospacing="0"/>
        <w:ind w:left="1080"/>
        <w:rPr>
          <w:b/>
        </w:rPr>
      </w:pPr>
    </w:p>
    <w:p w:rsidR="00770EE1" w:rsidRPr="00770EE1" w:rsidRDefault="003336B4" w:rsidP="00E95035">
      <w:pPr>
        <w:pStyle w:val="a5"/>
        <w:spacing w:before="0" w:beforeAutospacing="0" w:after="0" w:afterAutospacing="0"/>
        <w:ind w:left="360"/>
        <w:jc w:val="both"/>
      </w:pPr>
      <w:r>
        <w:t>Ведущий</w:t>
      </w:r>
      <w:r w:rsidR="001538B0">
        <w:t xml:space="preserve"> с</w:t>
      </w:r>
      <w:r w:rsidR="00770EE1" w:rsidRPr="00770EE1">
        <w:t>пециалист по закупкам несет ответственность:</w:t>
      </w:r>
    </w:p>
    <w:p w:rsidR="00770EE1" w:rsidRPr="00770EE1" w:rsidRDefault="00770EE1" w:rsidP="00E95035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 w:rsidRPr="00770EE1">
        <w:t>За невыполнение и/или несвоевременное, халатное выполнение своих должностных обязанностей.</w:t>
      </w:r>
    </w:p>
    <w:p w:rsidR="00770EE1" w:rsidRPr="00770EE1" w:rsidRDefault="00770EE1" w:rsidP="00E95035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 w:rsidRPr="00770EE1">
        <w:t>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4847EC" w:rsidRDefault="00770EE1" w:rsidP="00E95035">
      <w:pPr>
        <w:pStyle w:val="a5"/>
        <w:numPr>
          <w:ilvl w:val="0"/>
          <w:numId w:val="9"/>
        </w:numPr>
        <w:spacing w:before="0" w:beforeAutospacing="0" w:after="0" w:afterAutospacing="0"/>
        <w:ind w:left="709" w:hanging="283"/>
        <w:jc w:val="both"/>
      </w:pPr>
      <w:r w:rsidRPr="00770EE1">
        <w:t>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847EC" w:rsidRDefault="004847EC" w:rsidP="004847EC">
      <w:pPr>
        <w:pStyle w:val="a5"/>
        <w:spacing w:before="0" w:beforeAutospacing="0" w:after="0" w:afterAutospacing="0"/>
        <w:ind w:left="426"/>
      </w:pPr>
    </w:p>
    <w:p w:rsidR="004847EC" w:rsidRDefault="004847EC" w:rsidP="004847EC">
      <w:pPr>
        <w:pStyle w:val="a5"/>
        <w:spacing w:before="0" w:beforeAutospacing="0" w:after="0" w:afterAutospacing="0"/>
        <w:ind w:left="426"/>
      </w:pPr>
    </w:p>
    <w:p w:rsidR="004847EC" w:rsidRPr="00770EE1" w:rsidRDefault="00770EE1" w:rsidP="004847EC">
      <w:pPr>
        <w:pStyle w:val="a5"/>
        <w:spacing w:before="0" w:beforeAutospacing="0" w:after="0" w:afterAutospacing="0"/>
        <w:ind w:left="426"/>
      </w:pPr>
      <w:r w:rsidRPr="00770EE1">
        <w:br/>
      </w:r>
    </w:p>
    <w:tbl>
      <w:tblPr>
        <w:tblStyle w:val="a7"/>
        <w:tblW w:w="1088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425"/>
        <w:gridCol w:w="2609"/>
        <w:gridCol w:w="2069"/>
        <w:gridCol w:w="425"/>
        <w:gridCol w:w="3261"/>
      </w:tblGrid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 xml:space="preserve">Должностная инструкция разработана в соответствии </w:t>
            </w:r>
            <w:proofErr w:type="gramStart"/>
            <w:r w:rsidRPr="00862C77">
              <w:rPr>
                <w:b/>
                <w:sz w:val="22"/>
                <w:szCs w:val="22"/>
              </w:rPr>
              <w:t>с</w:t>
            </w:r>
            <w:proofErr w:type="gramEnd"/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4847EC" w:rsidRPr="00E95035" w:rsidRDefault="003E7859" w:rsidP="00E824E0">
            <w:pPr>
              <w:pStyle w:val="a5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95035">
              <w:rPr>
                <w:i/>
                <w:sz w:val="22"/>
                <w:szCs w:val="22"/>
              </w:rPr>
              <w:t>приказом Министерства труда и социальной защиты РФ "Об утверждении профессионального стандарта "Специали</w:t>
            </w:r>
            <w:proofErr w:type="gramStart"/>
            <w:r w:rsidRPr="00E95035">
              <w:rPr>
                <w:i/>
                <w:sz w:val="22"/>
                <w:szCs w:val="22"/>
              </w:rPr>
              <w:t>ст в сф</w:t>
            </w:r>
            <w:proofErr w:type="gramEnd"/>
            <w:r w:rsidRPr="00E95035">
              <w:rPr>
                <w:i/>
                <w:sz w:val="22"/>
                <w:szCs w:val="22"/>
              </w:rPr>
              <w:t>ере закупок" от 10. 09. 2015 г. № 625н</w:t>
            </w: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(наименование, номер и дата документа)</w:t>
            </w: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62C77">
              <w:rPr>
                <w:sz w:val="22"/>
                <w:szCs w:val="22"/>
              </w:rPr>
              <w:t>«__» __</w:t>
            </w:r>
            <w:r w:rsidR="00E95035">
              <w:rPr>
                <w:sz w:val="22"/>
                <w:szCs w:val="22"/>
              </w:rPr>
              <w:t>___</w:t>
            </w:r>
            <w:r w:rsidRPr="00862C77">
              <w:rPr>
                <w:sz w:val="22"/>
                <w:szCs w:val="22"/>
              </w:rPr>
              <w:t>___ 20__ г.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4847EC" w:rsidTr="00E95035">
        <w:tc>
          <w:tcPr>
            <w:tcW w:w="5126" w:type="dxa"/>
            <w:gridSpan w:val="3"/>
          </w:tcPr>
          <w:p w:rsidR="004847EC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95035" w:rsidRPr="00862C77" w:rsidRDefault="00E95035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2092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2092" w:type="dxa"/>
            <w:tcBorders>
              <w:top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09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62C77">
              <w:rPr>
                <w:sz w:val="22"/>
                <w:szCs w:val="22"/>
              </w:rPr>
              <w:t>«__» __</w:t>
            </w:r>
            <w:r w:rsidR="00E95035">
              <w:rPr>
                <w:sz w:val="22"/>
                <w:szCs w:val="22"/>
              </w:rPr>
              <w:t>___</w:t>
            </w:r>
            <w:r w:rsidRPr="00862C77">
              <w:rPr>
                <w:sz w:val="22"/>
                <w:szCs w:val="22"/>
              </w:rPr>
              <w:t>___ 20__ г.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>Руководитель кадровой службы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2092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2092" w:type="dxa"/>
            <w:tcBorders>
              <w:top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09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(фамилия, инициалы)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62C77">
              <w:rPr>
                <w:sz w:val="22"/>
                <w:szCs w:val="22"/>
              </w:rPr>
              <w:t>«__» __</w:t>
            </w:r>
            <w:r w:rsidR="00E95035">
              <w:rPr>
                <w:sz w:val="22"/>
                <w:szCs w:val="22"/>
              </w:rPr>
              <w:t>___</w:t>
            </w:r>
            <w:r w:rsidRPr="00862C77">
              <w:rPr>
                <w:sz w:val="22"/>
                <w:szCs w:val="22"/>
              </w:rPr>
              <w:t>___ 20__ г.</w:t>
            </w: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755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2C77">
              <w:rPr>
                <w:b/>
                <w:sz w:val="22"/>
                <w:szCs w:val="22"/>
              </w:rPr>
              <w:t>С инструкцией ознакомле</w:t>
            </w:r>
            <w:proofErr w:type="gramStart"/>
            <w:r w:rsidRPr="00862C77">
              <w:rPr>
                <w:b/>
                <w:sz w:val="22"/>
                <w:szCs w:val="22"/>
              </w:rPr>
              <w:t>н(</w:t>
            </w:r>
            <w:proofErr w:type="gramEnd"/>
            <w:r w:rsidRPr="00862C77">
              <w:rPr>
                <w:b/>
                <w:sz w:val="22"/>
                <w:szCs w:val="22"/>
              </w:rPr>
              <w:t>а):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862C77">
              <w:rPr>
                <w:i/>
                <w:sz w:val="16"/>
                <w:szCs w:val="16"/>
              </w:rPr>
              <w:t>(фамилия, инициалы)</w:t>
            </w:r>
          </w:p>
        </w:tc>
      </w:tr>
      <w:tr w:rsidR="004847EC" w:rsidTr="00E95035">
        <w:tc>
          <w:tcPr>
            <w:tcW w:w="5126" w:type="dxa"/>
            <w:gridSpan w:val="3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862C77">
              <w:rPr>
                <w:sz w:val="22"/>
                <w:szCs w:val="22"/>
              </w:rPr>
              <w:t>«__» ___</w:t>
            </w:r>
            <w:r w:rsidR="00E95035">
              <w:rPr>
                <w:sz w:val="22"/>
                <w:szCs w:val="22"/>
              </w:rPr>
              <w:t>___</w:t>
            </w:r>
            <w:r w:rsidRPr="00862C77">
              <w:rPr>
                <w:sz w:val="22"/>
                <w:szCs w:val="22"/>
              </w:rPr>
              <w:t>__ 20__ г.</w:t>
            </w:r>
          </w:p>
        </w:tc>
        <w:tc>
          <w:tcPr>
            <w:tcW w:w="2069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4847EC" w:rsidRPr="00862C77" w:rsidRDefault="004847EC" w:rsidP="00E824E0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574CC" w:rsidRPr="00770EE1" w:rsidRDefault="005574CC" w:rsidP="004847EC">
      <w:pPr>
        <w:pStyle w:val="a5"/>
        <w:spacing w:before="0" w:beforeAutospacing="0" w:after="0" w:afterAutospacing="0"/>
        <w:ind w:left="426"/>
      </w:pPr>
    </w:p>
    <w:sectPr w:rsidR="005574CC" w:rsidRPr="00770EE1" w:rsidSect="009B7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9F4"/>
    <w:multiLevelType w:val="hybridMultilevel"/>
    <w:tmpl w:val="6ADE62DC"/>
    <w:lvl w:ilvl="0" w:tplc="9EC8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C02E4"/>
    <w:multiLevelType w:val="hybridMultilevel"/>
    <w:tmpl w:val="57224164"/>
    <w:lvl w:ilvl="0" w:tplc="BE60E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7D3C"/>
    <w:multiLevelType w:val="hybridMultilevel"/>
    <w:tmpl w:val="74AEC54C"/>
    <w:lvl w:ilvl="0" w:tplc="9EC8CA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FC67CB"/>
    <w:multiLevelType w:val="hybridMultilevel"/>
    <w:tmpl w:val="26641F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2A4950"/>
    <w:multiLevelType w:val="hybridMultilevel"/>
    <w:tmpl w:val="94BEA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0D1FD8"/>
    <w:multiLevelType w:val="hybridMultilevel"/>
    <w:tmpl w:val="5AE67E90"/>
    <w:lvl w:ilvl="0" w:tplc="61B8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97077"/>
    <w:multiLevelType w:val="hybridMultilevel"/>
    <w:tmpl w:val="AB8CC6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9121AC"/>
    <w:multiLevelType w:val="hybridMultilevel"/>
    <w:tmpl w:val="06E833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D05AD9"/>
    <w:multiLevelType w:val="hybridMultilevel"/>
    <w:tmpl w:val="FC1EC7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803781"/>
    <w:multiLevelType w:val="hybridMultilevel"/>
    <w:tmpl w:val="4C744DEE"/>
    <w:lvl w:ilvl="0" w:tplc="1BB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B7337"/>
    <w:rsid w:val="00060453"/>
    <w:rsid w:val="00083E55"/>
    <w:rsid w:val="00085C3C"/>
    <w:rsid w:val="000B4677"/>
    <w:rsid w:val="00104B2B"/>
    <w:rsid w:val="00135305"/>
    <w:rsid w:val="001538B0"/>
    <w:rsid w:val="00197CA4"/>
    <w:rsid w:val="001C739E"/>
    <w:rsid w:val="001D534D"/>
    <w:rsid w:val="002277B7"/>
    <w:rsid w:val="00252556"/>
    <w:rsid w:val="0027187A"/>
    <w:rsid w:val="002D07B4"/>
    <w:rsid w:val="002D5CD2"/>
    <w:rsid w:val="002E03BA"/>
    <w:rsid w:val="002F54B0"/>
    <w:rsid w:val="003336B4"/>
    <w:rsid w:val="00364808"/>
    <w:rsid w:val="00366A91"/>
    <w:rsid w:val="003709FE"/>
    <w:rsid w:val="00373630"/>
    <w:rsid w:val="003912D8"/>
    <w:rsid w:val="003B20D0"/>
    <w:rsid w:val="003B7FDD"/>
    <w:rsid w:val="003E09EB"/>
    <w:rsid w:val="003E7859"/>
    <w:rsid w:val="003F13D9"/>
    <w:rsid w:val="00401670"/>
    <w:rsid w:val="00437985"/>
    <w:rsid w:val="004847EC"/>
    <w:rsid w:val="004848F3"/>
    <w:rsid w:val="004923B4"/>
    <w:rsid w:val="004C0081"/>
    <w:rsid w:val="004D59E2"/>
    <w:rsid w:val="00546576"/>
    <w:rsid w:val="005574CC"/>
    <w:rsid w:val="005B091F"/>
    <w:rsid w:val="005B2460"/>
    <w:rsid w:val="005B6B21"/>
    <w:rsid w:val="005E3BDA"/>
    <w:rsid w:val="005F47B0"/>
    <w:rsid w:val="006071E0"/>
    <w:rsid w:val="00616517"/>
    <w:rsid w:val="00657F92"/>
    <w:rsid w:val="00662DBB"/>
    <w:rsid w:val="00663263"/>
    <w:rsid w:val="00691E08"/>
    <w:rsid w:val="00697AD7"/>
    <w:rsid w:val="006C62F5"/>
    <w:rsid w:val="006E3B60"/>
    <w:rsid w:val="006E74D6"/>
    <w:rsid w:val="007172A6"/>
    <w:rsid w:val="00770EE1"/>
    <w:rsid w:val="00786A07"/>
    <w:rsid w:val="007914B8"/>
    <w:rsid w:val="007A601F"/>
    <w:rsid w:val="007B6666"/>
    <w:rsid w:val="007B760B"/>
    <w:rsid w:val="007F4FB8"/>
    <w:rsid w:val="008223D5"/>
    <w:rsid w:val="008620A4"/>
    <w:rsid w:val="008663B3"/>
    <w:rsid w:val="00866E55"/>
    <w:rsid w:val="00885D64"/>
    <w:rsid w:val="00886632"/>
    <w:rsid w:val="008A4E22"/>
    <w:rsid w:val="00901228"/>
    <w:rsid w:val="00926297"/>
    <w:rsid w:val="00945A2C"/>
    <w:rsid w:val="00956D2B"/>
    <w:rsid w:val="00992C89"/>
    <w:rsid w:val="009A70E2"/>
    <w:rsid w:val="009B7337"/>
    <w:rsid w:val="00A01F4A"/>
    <w:rsid w:val="00A31CA3"/>
    <w:rsid w:val="00A67066"/>
    <w:rsid w:val="00A85ECA"/>
    <w:rsid w:val="00A86EAA"/>
    <w:rsid w:val="00A872EA"/>
    <w:rsid w:val="00AC0C28"/>
    <w:rsid w:val="00AD1D97"/>
    <w:rsid w:val="00AD5B47"/>
    <w:rsid w:val="00AF7610"/>
    <w:rsid w:val="00B10327"/>
    <w:rsid w:val="00B30DD1"/>
    <w:rsid w:val="00B34905"/>
    <w:rsid w:val="00BA21B3"/>
    <w:rsid w:val="00BB493D"/>
    <w:rsid w:val="00BF3CFB"/>
    <w:rsid w:val="00C255A4"/>
    <w:rsid w:val="00C514E0"/>
    <w:rsid w:val="00C75D37"/>
    <w:rsid w:val="00D14F85"/>
    <w:rsid w:val="00D521AE"/>
    <w:rsid w:val="00D77747"/>
    <w:rsid w:val="00D902B7"/>
    <w:rsid w:val="00D91477"/>
    <w:rsid w:val="00DC669C"/>
    <w:rsid w:val="00DE36C8"/>
    <w:rsid w:val="00E1167D"/>
    <w:rsid w:val="00E32E3B"/>
    <w:rsid w:val="00E95035"/>
    <w:rsid w:val="00EB16D2"/>
    <w:rsid w:val="00ED56D7"/>
    <w:rsid w:val="00F05B02"/>
    <w:rsid w:val="00F407E4"/>
    <w:rsid w:val="00F76F34"/>
    <w:rsid w:val="00FA3480"/>
    <w:rsid w:val="00FB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337"/>
  </w:style>
  <w:style w:type="paragraph" w:styleId="a3">
    <w:name w:val="List Paragraph"/>
    <w:basedOn w:val="a"/>
    <w:uiPriority w:val="34"/>
    <w:qFormat/>
    <w:rsid w:val="009B7337"/>
    <w:pPr>
      <w:ind w:left="720"/>
      <w:contextualSpacing/>
    </w:pPr>
  </w:style>
  <w:style w:type="paragraph" w:customStyle="1" w:styleId="ConsPlusNormal">
    <w:name w:val="ConsPlusNormal"/>
    <w:rsid w:val="009B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45A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59E2"/>
    <w:rPr>
      <w:b/>
      <w:bCs/>
    </w:rPr>
  </w:style>
  <w:style w:type="table" w:styleId="a7">
    <w:name w:val="Table Grid"/>
    <w:basedOn w:val="a1"/>
    <w:uiPriority w:val="59"/>
    <w:rsid w:val="000B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A70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70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70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70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70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A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eaTarasova</dc:creator>
  <cp:lastModifiedBy>ppetrova</cp:lastModifiedBy>
  <cp:revision>3</cp:revision>
  <dcterms:created xsi:type="dcterms:W3CDTF">2016-05-20T12:52:00Z</dcterms:created>
  <dcterms:modified xsi:type="dcterms:W3CDTF">2016-05-20T16:17:00Z</dcterms:modified>
</cp:coreProperties>
</file>